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3" w:rsidRDefault="00594393" w:rsidP="00594393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25320">
        <w:rPr>
          <w:rFonts w:ascii="Times New Roman" w:hAnsi="Times New Roman"/>
          <w:b/>
          <w:sz w:val="28"/>
          <w:szCs w:val="24"/>
        </w:rPr>
        <w:t>Питание юного спортсмена</w:t>
      </w:r>
    </w:p>
    <w:p w:rsidR="00594393" w:rsidRPr="00E47D82" w:rsidRDefault="00594393" w:rsidP="00594393">
      <w:pPr>
        <w:ind w:firstLine="709"/>
        <w:jc w:val="center"/>
        <w:rPr>
          <w:rFonts w:ascii="Times New Roman" w:hAnsi="Times New Roman"/>
          <w:b/>
          <w:sz w:val="20"/>
          <w:szCs w:val="24"/>
        </w:rPr>
      </w:pP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Если ваш ребенок занимается спортом, то расходует энергии больше, чем другие дети, которые не испытывают повышенных физических нагрузок, калорийность его пищи должна быть увеличена. Немалый расход энергии у ребенка, занимающегося спортом, идет на эмоциональное напряжение (волевые усилия в достижении результатов, переживания во время соревнований и т.д.). Для нормального развития ребенка необходимо, чтобы все энергозатраты были восстановлены.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Ребенок быстро растет, и ему необходим пластический материал - белки. Если при повышенных физических и психических нагрузках ребенок не получает в достаточном количестве углеводов - основных источников энергии, то организм восполняет дефицит углеводов за счет белков. Это, естественно, может сказаться неблагоприятным образом, и эффект от занятий спортом будет, увы, отрицательным.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 xml:space="preserve">Вы должны увеличить в рационе своего ребенка не только количество углеводов, но и белков (преимущественно животного происхождения) - включайте в меню </w:t>
      </w:r>
      <w:proofErr w:type="gramStart"/>
      <w:r w:rsidRPr="0018239D">
        <w:rPr>
          <w:rFonts w:ascii="Times New Roman" w:hAnsi="Times New Roman"/>
          <w:sz w:val="28"/>
          <w:szCs w:val="24"/>
        </w:rPr>
        <w:t>побольше</w:t>
      </w:r>
      <w:proofErr w:type="gramEnd"/>
      <w:r w:rsidRPr="0018239D">
        <w:rPr>
          <w:rFonts w:ascii="Times New Roman" w:hAnsi="Times New Roman"/>
          <w:sz w:val="28"/>
          <w:szCs w:val="24"/>
        </w:rPr>
        <w:t xml:space="preserve"> мясных и рыбных блюд, яиц, молока, творога...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Для ребенка, занимающегося спортом, может быть увеличена норма потребления сахара.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 xml:space="preserve">Если ребенок занимается спортом, следует включать в меню и побольше блюд из овощей и фруктов - </w:t>
      </w:r>
      <w:proofErr w:type="gramStart"/>
      <w:r w:rsidRPr="0018239D">
        <w:rPr>
          <w:rFonts w:ascii="Times New Roman" w:hAnsi="Times New Roman"/>
          <w:sz w:val="28"/>
          <w:szCs w:val="24"/>
        </w:rPr>
        <w:t>они</w:t>
      </w:r>
      <w:proofErr w:type="gramEnd"/>
      <w:r w:rsidRPr="0018239D">
        <w:rPr>
          <w:rFonts w:ascii="Times New Roman" w:hAnsi="Times New Roman"/>
          <w:sz w:val="28"/>
          <w:szCs w:val="24"/>
        </w:rPr>
        <w:t xml:space="preserve"> ведь основные источники витаминов и минеральных солей. Помимо этого, фрукты и овощи весьма способствуют нормализации щелочно-кислотного равновесия (это равновесие заметно нарушается после усиленных нагрузок).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 xml:space="preserve">Вы должны знать, что витамины и минеральные соли, во-первых, стимулируют деятельность нервной и мышечной тканей, а во-вторых, повышают сопротивляемость организма болезням (ведь уставший после тренировки человек более подвержен заболеваниям, нежели не уставший). Для ребенка, занимающегося спортом, особенно важны витамины С и </w:t>
      </w:r>
      <w:proofErr w:type="gramStart"/>
      <w:r w:rsidRPr="0018239D">
        <w:rPr>
          <w:rFonts w:ascii="Times New Roman" w:hAnsi="Times New Roman"/>
          <w:sz w:val="28"/>
          <w:szCs w:val="24"/>
        </w:rPr>
        <w:t>Р</w:t>
      </w:r>
      <w:proofErr w:type="gramEnd"/>
      <w:r w:rsidRPr="0018239D">
        <w:rPr>
          <w:rFonts w:ascii="Times New Roman" w:hAnsi="Times New Roman"/>
          <w:sz w:val="28"/>
          <w:szCs w:val="24"/>
        </w:rPr>
        <w:t xml:space="preserve"> и витамины группы В.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Поскольку ребенок во время тренировок теряет с потом много жидкости, потерянную жидкость следует восполнять. Лучше всего для этих целей использовать фруктовые и овощные соки, компоты, клюквенный морс, отвары шиповника и боярышника (изобилующие витамином С).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lastRenderedPageBreak/>
        <w:t>Количество приемов пищи для ребенка, занимающегося спортом, следует увеличить до пяти, а при необходимости и до шести раз в сутки.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Непосредственно перед тренировкой не рекомендуется кушать слишком плотно: это затруднит саму тренировку, к тому же могут возникнуть сложности с перевариванием пищи, поскольку организм мобилизуется и сосредоточивается на движении, в силу чего процесс сокоотделения в желудочно-кишечном тракте резко замедляется.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Вы поступите правильно, если покормите ребенка за час-полтора перед тренировкой - и то не обильно.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Практика показывает, что наиболее удобно время для тренировок - часа через полтора-два после завтрака или через такой же интервал после обеда.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18239D">
        <w:rPr>
          <w:rFonts w:ascii="Times New Roman" w:hAnsi="Times New Roman"/>
          <w:sz w:val="28"/>
          <w:szCs w:val="24"/>
        </w:rPr>
        <w:t>Но</w:t>
      </w:r>
      <w:proofErr w:type="gramEnd"/>
      <w:r w:rsidRPr="0018239D">
        <w:rPr>
          <w:rFonts w:ascii="Times New Roman" w:hAnsi="Times New Roman"/>
          <w:sz w:val="28"/>
          <w:szCs w:val="24"/>
        </w:rPr>
        <w:t xml:space="preserve"> ни в коем случае нельзя отправлять ребенка на тренировку голодным. При повышенной нагрузке с голодным ребенком может даже случиться обморок.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 xml:space="preserve">Не рекомендуется принимать пищу сразу после тренировки. Следует выждать с полчаса, пока организм ребенка не будет готов включиться в процесс пищеварения. Блюда, которые вы предложите своему ребенку после тренировки, должны содержать </w:t>
      </w:r>
      <w:proofErr w:type="gramStart"/>
      <w:r w:rsidRPr="0018239D">
        <w:rPr>
          <w:rFonts w:ascii="Times New Roman" w:hAnsi="Times New Roman"/>
          <w:sz w:val="28"/>
          <w:szCs w:val="24"/>
        </w:rPr>
        <w:t>по</w:t>
      </w:r>
      <w:r w:rsidRPr="0018239D">
        <w:rPr>
          <w:rFonts w:ascii="Times New Roman" w:hAnsi="Times New Roman"/>
          <w:sz w:val="28"/>
          <w:szCs w:val="24"/>
        </w:rPr>
        <w:softHyphen/>
        <w:t>больше</w:t>
      </w:r>
      <w:proofErr w:type="gramEnd"/>
      <w:r w:rsidRPr="0018239D">
        <w:rPr>
          <w:rFonts w:ascii="Times New Roman" w:hAnsi="Times New Roman"/>
          <w:sz w:val="28"/>
          <w:szCs w:val="24"/>
        </w:rPr>
        <w:t xml:space="preserve"> белков и углеводов.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 xml:space="preserve">Сразу после тренировки вы можете предложить ребенку какой-нибудь из фруктовых соков - можно </w:t>
      </w:r>
      <w:proofErr w:type="gramStart"/>
      <w:r w:rsidRPr="0018239D">
        <w:rPr>
          <w:rFonts w:ascii="Times New Roman" w:hAnsi="Times New Roman"/>
          <w:sz w:val="28"/>
          <w:szCs w:val="24"/>
        </w:rPr>
        <w:t>послаще</w:t>
      </w:r>
      <w:proofErr w:type="gramEnd"/>
      <w:r w:rsidRPr="0018239D">
        <w:rPr>
          <w:rFonts w:ascii="Times New Roman" w:hAnsi="Times New Roman"/>
          <w:sz w:val="28"/>
          <w:szCs w:val="24"/>
        </w:rPr>
        <w:t>; легкоусвояемый фруктовый сахар быстро восстановит растраченную энергию в организме.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239D">
        <w:rPr>
          <w:rFonts w:ascii="Times New Roman" w:hAnsi="Times New Roman"/>
          <w:sz w:val="28"/>
          <w:szCs w:val="24"/>
        </w:rPr>
        <w:t>Только помните, что сок, который вы даете ребенку сразу после тренировки, не должен быть холодным. Ребенок разгорячен, и от холодного сока у него может заболеть горло.</w:t>
      </w:r>
    </w:p>
    <w:p w:rsidR="00594393" w:rsidRPr="0018239D" w:rsidRDefault="00594393" w:rsidP="0018239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05A0" w:rsidRPr="0018239D" w:rsidRDefault="004605A0" w:rsidP="0018239D">
      <w:pPr>
        <w:spacing w:after="0"/>
        <w:rPr>
          <w:sz w:val="28"/>
        </w:rPr>
      </w:pPr>
    </w:p>
    <w:sectPr w:rsidR="004605A0" w:rsidRPr="0018239D" w:rsidSect="009B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93"/>
    <w:rsid w:val="0018239D"/>
    <w:rsid w:val="001E647C"/>
    <w:rsid w:val="00415439"/>
    <w:rsid w:val="004605A0"/>
    <w:rsid w:val="00594393"/>
    <w:rsid w:val="009B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Company>-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2013-12-30T04:55:00Z</dcterms:created>
  <dcterms:modified xsi:type="dcterms:W3CDTF">2013-12-30T07:01:00Z</dcterms:modified>
</cp:coreProperties>
</file>